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A9E" w:rsidRPr="004941A4" w:rsidRDefault="00DE0A60" w:rsidP="004612C6">
      <w:pPr>
        <w:jc w:val="center"/>
        <w:rPr>
          <w:color w:val="000000" w:themeColor="text1"/>
          <w:sz w:val="24"/>
          <w:szCs w:val="24"/>
        </w:rPr>
      </w:pPr>
      <w:r w:rsidRPr="00D363C5">
        <w:rPr>
          <w:rFonts w:ascii="Times New Roman" w:hAnsi="Times New Roman" w:cs="Times New Roman"/>
          <w:b/>
          <w:sz w:val="24"/>
        </w:rPr>
        <w:t>R O Z P I S</w:t>
      </w:r>
      <w:r w:rsidRPr="00D363C5">
        <w:rPr>
          <w:rFonts w:ascii="Times New Roman" w:hAnsi="Times New Roman" w:cs="Times New Roman"/>
        </w:rPr>
        <w:br/>
      </w:r>
      <w:r w:rsidRPr="004941A4">
        <w:rPr>
          <w:rFonts w:ascii="Times New Roman" w:hAnsi="Times New Roman" w:cs="Times New Roman"/>
          <w:sz w:val="24"/>
          <w:szCs w:val="24"/>
        </w:rPr>
        <w:t xml:space="preserve">SLOVENSKÝ ZVÄZ JUDO, </w:t>
      </w:r>
      <w:r w:rsidR="00CA68DF" w:rsidRPr="004941A4">
        <w:rPr>
          <w:rFonts w:ascii="Times New Roman" w:hAnsi="Times New Roman" w:cs="Times New Roman"/>
          <w:sz w:val="24"/>
          <w:szCs w:val="24"/>
        </w:rPr>
        <w:t>Trnavská cesta 39</w:t>
      </w:r>
      <w:r w:rsidRPr="004941A4">
        <w:rPr>
          <w:rFonts w:ascii="Times New Roman" w:hAnsi="Times New Roman" w:cs="Times New Roman"/>
          <w:sz w:val="24"/>
          <w:szCs w:val="24"/>
        </w:rPr>
        <w:t>,</w:t>
      </w:r>
      <w:r w:rsidR="00CA68DF" w:rsidRPr="004941A4">
        <w:rPr>
          <w:rFonts w:ascii="Times New Roman" w:hAnsi="Times New Roman" w:cs="Times New Roman"/>
          <w:sz w:val="24"/>
          <w:szCs w:val="24"/>
        </w:rPr>
        <w:t xml:space="preserve"> </w:t>
      </w:r>
      <w:r w:rsidRPr="004941A4">
        <w:rPr>
          <w:rFonts w:ascii="Times New Roman" w:hAnsi="Times New Roman" w:cs="Times New Roman"/>
          <w:sz w:val="24"/>
          <w:szCs w:val="24"/>
        </w:rPr>
        <w:t>83</w:t>
      </w:r>
      <w:r w:rsidR="00CA68DF" w:rsidRPr="004941A4">
        <w:rPr>
          <w:rFonts w:ascii="Times New Roman" w:hAnsi="Times New Roman" w:cs="Times New Roman"/>
          <w:sz w:val="24"/>
          <w:szCs w:val="24"/>
        </w:rPr>
        <w:t>1</w:t>
      </w:r>
      <w:r w:rsidRPr="004941A4">
        <w:rPr>
          <w:rFonts w:ascii="Times New Roman" w:hAnsi="Times New Roman" w:cs="Times New Roman"/>
          <w:sz w:val="24"/>
          <w:szCs w:val="24"/>
        </w:rPr>
        <w:t xml:space="preserve"> 0</w:t>
      </w:r>
      <w:r w:rsidR="00CA68DF" w:rsidRPr="004941A4">
        <w:rPr>
          <w:rFonts w:ascii="Times New Roman" w:hAnsi="Times New Roman" w:cs="Times New Roman"/>
          <w:sz w:val="24"/>
          <w:szCs w:val="24"/>
        </w:rPr>
        <w:t>4</w:t>
      </w:r>
      <w:r w:rsidRPr="004941A4">
        <w:rPr>
          <w:rFonts w:ascii="Times New Roman" w:hAnsi="Times New Roman" w:cs="Times New Roman"/>
          <w:sz w:val="24"/>
          <w:szCs w:val="24"/>
        </w:rPr>
        <w:t xml:space="preserve"> BRATISLAVA</w:t>
      </w:r>
      <w:r w:rsidRPr="004941A4">
        <w:rPr>
          <w:rFonts w:ascii="Times New Roman" w:hAnsi="Times New Roman" w:cs="Times New Roman"/>
          <w:sz w:val="24"/>
          <w:szCs w:val="24"/>
        </w:rPr>
        <w:br/>
        <w:t>e-mail:</w:t>
      </w:r>
      <w:r w:rsidR="00CA68DF" w:rsidRPr="004941A4">
        <w:rPr>
          <w:rFonts w:ascii="Times New Roman" w:hAnsi="Times New Roman" w:cs="Times New Roman"/>
          <w:sz w:val="24"/>
          <w:szCs w:val="24"/>
        </w:rPr>
        <w:t xml:space="preserve"> office@judo.sk</w:t>
      </w:r>
      <w:r w:rsidRPr="004941A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4941A4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szj@judo.sk</w:t>
        </w:r>
      </w:hyperlink>
    </w:p>
    <w:tbl>
      <w:tblPr>
        <w:tblW w:w="9700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9"/>
        <w:gridCol w:w="7271"/>
      </w:tblGrid>
      <w:tr w:rsidR="001421F5" w:rsidTr="00A463F3">
        <w:trPr>
          <w:trHeight w:val="466"/>
        </w:trPr>
        <w:tc>
          <w:tcPr>
            <w:tcW w:w="2429" w:type="dxa"/>
          </w:tcPr>
          <w:p w:rsidR="001421F5" w:rsidRPr="004941A4" w:rsidRDefault="001421F5" w:rsidP="00C75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>Usporiadateľ:</w:t>
            </w:r>
          </w:p>
        </w:tc>
        <w:tc>
          <w:tcPr>
            <w:tcW w:w="7271" w:type="dxa"/>
          </w:tcPr>
          <w:p w:rsidR="001421F5" w:rsidRPr="00262F2C" w:rsidRDefault="001421F5" w:rsidP="007C054B">
            <w:pPr>
              <w:rPr>
                <w:rFonts w:ascii="Times New Roman" w:hAnsi="Times New Roman" w:cs="Times New Roman"/>
              </w:rPr>
            </w:pPr>
            <w:r w:rsidRPr="00262F2C">
              <w:rPr>
                <w:rFonts w:ascii="Times New Roman" w:hAnsi="Times New Roman" w:cs="Times New Roman"/>
              </w:rPr>
              <w:t xml:space="preserve">Z poverenia SZJ </w:t>
            </w:r>
            <w:r w:rsidR="007C054B">
              <w:rPr>
                <w:rFonts w:ascii="Times New Roman" w:hAnsi="Times New Roman" w:cs="Times New Roman"/>
                <w:b/>
              </w:rPr>
              <w:t>ŠK Dukla Banská Bystrica</w:t>
            </w:r>
            <w:r w:rsidR="005B024C">
              <w:rPr>
                <w:rFonts w:ascii="Times New Roman" w:hAnsi="Times New Roman" w:cs="Times New Roman"/>
                <w:b/>
              </w:rPr>
              <w:t xml:space="preserve"> </w:t>
            </w:r>
            <w:r w:rsidR="00262F2C" w:rsidRPr="00262F2C">
              <w:rPr>
                <w:rFonts w:ascii="Times New Roman" w:hAnsi="Times New Roman" w:cs="Times New Roman"/>
                <w:b/>
              </w:rPr>
              <w:t>-</w:t>
            </w:r>
            <w:r w:rsidR="005B024C">
              <w:rPr>
                <w:rFonts w:ascii="Times New Roman" w:hAnsi="Times New Roman" w:cs="Times New Roman"/>
                <w:b/>
              </w:rPr>
              <w:t xml:space="preserve"> </w:t>
            </w:r>
            <w:r w:rsidRPr="00262F2C">
              <w:rPr>
                <w:rFonts w:ascii="Times New Roman" w:hAnsi="Times New Roman" w:cs="Times New Roman"/>
              </w:rPr>
              <w:t>súťaž podľa Zákona č.</w:t>
            </w:r>
            <w:r w:rsidR="00262F2C" w:rsidRPr="00262F2C">
              <w:rPr>
                <w:rFonts w:ascii="Times New Roman" w:hAnsi="Times New Roman" w:cs="Times New Roman"/>
              </w:rPr>
              <w:t xml:space="preserve"> </w:t>
            </w:r>
            <w:r w:rsidR="00E244CB" w:rsidRPr="00262F2C">
              <w:rPr>
                <w:rFonts w:ascii="Times New Roman" w:hAnsi="Times New Roman" w:cs="Times New Roman"/>
              </w:rPr>
              <w:t>440</w:t>
            </w:r>
            <w:r w:rsidRPr="00262F2C">
              <w:rPr>
                <w:rFonts w:ascii="Times New Roman" w:hAnsi="Times New Roman" w:cs="Times New Roman"/>
              </w:rPr>
              <w:t>/201</w:t>
            </w:r>
            <w:r w:rsidR="00E244CB" w:rsidRPr="00262F2C">
              <w:rPr>
                <w:rFonts w:ascii="Times New Roman" w:hAnsi="Times New Roman" w:cs="Times New Roman"/>
              </w:rPr>
              <w:t>5</w:t>
            </w:r>
          </w:p>
        </w:tc>
      </w:tr>
      <w:tr w:rsidR="001421F5" w:rsidTr="00A463F3">
        <w:trPr>
          <w:trHeight w:val="466"/>
        </w:trPr>
        <w:tc>
          <w:tcPr>
            <w:tcW w:w="2429" w:type="dxa"/>
          </w:tcPr>
          <w:p w:rsidR="001421F5" w:rsidRPr="004941A4" w:rsidRDefault="001421F5" w:rsidP="00C757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>Dátum konania:</w:t>
            </w:r>
          </w:p>
        </w:tc>
        <w:tc>
          <w:tcPr>
            <w:tcW w:w="7271" w:type="dxa"/>
          </w:tcPr>
          <w:p w:rsidR="001421F5" w:rsidRPr="004941A4" w:rsidRDefault="007C054B" w:rsidP="00A947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4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947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4D5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00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15A6E" w:rsidTr="00A463F3">
        <w:trPr>
          <w:trHeight w:val="505"/>
        </w:trPr>
        <w:tc>
          <w:tcPr>
            <w:tcW w:w="2429" w:type="dxa"/>
          </w:tcPr>
          <w:p w:rsidR="00415A6E" w:rsidRPr="004941A4" w:rsidRDefault="00415A6E" w:rsidP="0041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>Miesto konania:</w:t>
            </w:r>
          </w:p>
        </w:tc>
        <w:tc>
          <w:tcPr>
            <w:tcW w:w="7271" w:type="dxa"/>
          </w:tcPr>
          <w:p w:rsidR="00415A6E" w:rsidRPr="00EB01C0" w:rsidRDefault="00500ED7" w:rsidP="00500E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Športová hala</w:t>
            </w:r>
            <w:r w:rsidR="00EB2C0F" w:rsidRPr="00EB2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 štadióne</w:t>
            </w:r>
            <w:r w:rsidR="00EB2C0F" w:rsidRPr="00EB2C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Banská Bystrica</w:t>
            </w:r>
          </w:p>
        </w:tc>
      </w:tr>
      <w:tr w:rsidR="00415A6E" w:rsidTr="00A463F3">
        <w:trPr>
          <w:trHeight w:val="496"/>
        </w:trPr>
        <w:tc>
          <w:tcPr>
            <w:tcW w:w="2429" w:type="dxa"/>
          </w:tcPr>
          <w:p w:rsidR="00415A6E" w:rsidRPr="004941A4" w:rsidRDefault="00415A6E" w:rsidP="0041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>Riaditeľ turnaja:</w:t>
            </w:r>
          </w:p>
        </w:tc>
        <w:tc>
          <w:tcPr>
            <w:tcW w:w="7271" w:type="dxa"/>
          </w:tcPr>
          <w:p w:rsidR="00415A6E" w:rsidRPr="00EB01C0" w:rsidRDefault="00500ED7" w:rsidP="00BD339B">
            <w:pPr>
              <w:pStyle w:val="Obsahtabulky"/>
              <w:spacing w:after="240"/>
            </w:pPr>
            <w:r w:rsidRPr="00C82B0A">
              <w:t xml:space="preserve">Gregor Ján, Radvanská 17, Banská Bystrica, 974 05, </w:t>
            </w:r>
            <w:proofErr w:type="spellStart"/>
            <w:r w:rsidRPr="00C82B0A">
              <w:t>mob</w:t>
            </w:r>
            <w:proofErr w:type="spellEnd"/>
            <w:r w:rsidRPr="00C82B0A">
              <w:t xml:space="preserve">: 0907 413 287,   </w:t>
            </w:r>
            <w:r w:rsidR="005F1E74">
              <w:t>e-</w:t>
            </w:r>
            <w:r w:rsidRPr="00C82B0A">
              <w:t>mail: jangregor77@gmail.com</w:t>
            </w:r>
          </w:p>
        </w:tc>
      </w:tr>
      <w:tr w:rsidR="00415A6E" w:rsidTr="00A463F3">
        <w:trPr>
          <w:trHeight w:val="406"/>
        </w:trPr>
        <w:tc>
          <w:tcPr>
            <w:tcW w:w="2429" w:type="dxa"/>
          </w:tcPr>
          <w:p w:rsidR="00415A6E" w:rsidRPr="004941A4" w:rsidRDefault="00415A6E" w:rsidP="0041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>Rozhodcovský zbor:</w:t>
            </w: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271" w:type="dxa"/>
          </w:tcPr>
          <w:p w:rsidR="00415A6E" w:rsidRPr="004941A4" w:rsidRDefault="00415A6E" w:rsidP="00415A6E">
            <w:pPr>
              <w:spacing w:after="0"/>
              <w:ind w:left="11"/>
              <w:rPr>
                <w:rFonts w:ascii="Times New Roman" w:hAnsi="Times New Roman" w:cs="Times New Roman"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sz w:val="24"/>
                <w:szCs w:val="24"/>
              </w:rPr>
              <w:t xml:space="preserve">Deleguje KR SZJ.  </w:t>
            </w:r>
            <w:r w:rsidRPr="004941A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Odmeny rozhodcov vypláca organizátor.</w:t>
            </w:r>
          </w:p>
        </w:tc>
      </w:tr>
      <w:tr w:rsidR="00415A6E" w:rsidTr="00A463F3">
        <w:trPr>
          <w:trHeight w:val="468"/>
        </w:trPr>
        <w:tc>
          <w:tcPr>
            <w:tcW w:w="2429" w:type="dxa"/>
          </w:tcPr>
          <w:p w:rsidR="00415A6E" w:rsidRPr="004941A4" w:rsidRDefault="00415A6E" w:rsidP="0041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>Hlásateľ:</w:t>
            </w:r>
          </w:p>
        </w:tc>
        <w:tc>
          <w:tcPr>
            <w:tcW w:w="7271" w:type="dxa"/>
          </w:tcPr>
          <w:p w:rsidR="00415A6E" w:rsidRPr="004941A4" w:rsidRDefault="00415A6E" w:rsidP="00415A6E">
            <w:pPr>
              <w:tabs>
                <w:tab w:val="right" w:pos="1701"/>
                <w:tab w:val="left" w:pos="2127"/>
                <w:tab w:val="left" w:pos="2835"/>
                <w:tab w:val="left" w:pos="6237"/>
                <w:tab w:val="left" w:pos="6521"/>
              </w:tabs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941A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Zabezpečí usporiadateľ.</w:t>
            </w:r>
          </w:p>
        </w:tc>
      </w:tr>
      <w:tr w:rsidR="00415A6E" w:rsidTr="00A463F3">
        <w:trPr>
          <w:trHeight w:val="468"/>
        </w:trPr>
        <w:tc>
          <w:tcPr>
            <w:tcW w:w="2429" w:type="dxa"/>
          </w:tcPr>
          <w:p w:rsidR="00415A6E" w:rsidRPr="004941A4" w:rsidRDefault="00415A6E" w:rsidP="0041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>Administrátor:</w:t>
            </w:r>
          </w:p>
        </w:tc>
        <w:tc>
          <w:tcPr>
            <w:tcW w:w="7271" w:type="dxa"/>
          </w:tcPr>
          <w:p w:rsidR="00415A6E" w:rsidRPr="004941A4" w:rsidRDefault="00541081" w:rsidP="00541081">
            <w:pPr>
              <w:tabs>
                <w:tab w:val="right" w:pos="1701"/>
                <w:tab w:val="left" w:pos="2127"/>
                <w:tab w:val="left" w:pos="2835"/>
                <w:tab w:val="left" w:pos="6237"/>
                <w:tab w:val="left" w:pos="652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Mlynarič</w:t>
            </w:r>
            <w:proofErr w:type="spellEnd"/>
          </w:p>
        </w:tc>
      </w:tr>
      <w:tr w:rsidR="00415A6E" w:rsidTr="00A463F3">
        <w:trPr>
          <w:trHeight w:val="531"/>
        </w:trPr>
        <w:tc>
          <w:tcPr>
            <w:tcW w:w="2429" w:type="dxa"/>
          </w:tcPr>
          <w:p w:rsidR="00415A6E" w:rsidRPr="004941A4" w:rsidRDefault="00415A6E" w:rsidP="0041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>Ubytovanie:</w:t>
            </w:r>
          </w:p>
        </w:tc>
        <w:tc>
          <w:tcPr>
            <w:tcW w:w="7271" w:type="dxa"/>
          </w:tcPr>
          <w:p w:rsidR="00415A6E" w:rsidRPr="004941A4" w:rsidRDefault="00415A6E" w:rsidP="00262F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sz w:val="24"/>
                <w:szCs w:val="24"/>
              </w:rPr>
              <w:t>V prípade potreby sa informujte najneskôr 7 dní pred konaním turnaja na adrese riaditeľa turnaja.</w:t>
            </w:r>
          </w:p>
        </w:tc>
      </w:tr>
      <w:tr w:rsidR="00415A6E" w:rsidTr="00A463F3">
        <w:trPr>
          <w:trHeight w:val="552"/>
        </w:trPr>
        <w:tc>
          <w:tcPr>
            <w:tcW w:w="2429" w:type="dxa"/>
          </w:tcPr>
          <w:p w:rsidR="00415A6E" w:rsidRPr="004941A4" w:rsidRDefault="00415A6E" w:rsidP="0041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>Úhrada:</w:t>
            </w:r>
          </w:p>
        </w:tc>
        <w:tc>
          <w:tcPr>
            <w:tcW w:w="7271" w:type="dxa"/>
          </w:tcPr>
          <w:p w:rsidR="00415A6E" w:rsidRDefault="00415A6E" w:rsidP="003A4BDA">
            <w:pPr>
              <w:pStyle w:val="Zkladntext2"/>
              <w:rPr>
                <w:sz w:val="24"/>
              </w:rPr>
            </w:pPr>
            <w:r w:rsidRPr="004941A4">
              <w:rPr>
                <w:sz w:val="24"/>
              </w:rPr>
              <w:t>Podľa smernice „Finančné zabezpečenie akcií SZJ“. Družstvá štartujú na vlastné náklady.</w:t>
            </w:r>
          </w:p>
          <w:p w:rsidR="00415A6E" w:rsidRDefault="00415A6E" w:rsidP="00415A6E">
            <w:pPr>
              <w:pStyle w:val="Zkladntext2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a) </w:t>
            </w:r>
            <w:r w:rsidRPr="00CE7902">
              <w:rPr>
                <w:b/>
                <w:sz w:val="24"/>
              </w:rPr>
              <w:t>Štart</w:t>
            </w:r>
            <w:r>
              <w:rPr>
                <w:b/>
                <w:sz w:val="24"/>
              </w:rPr>
              <w:t>ovné je 10,- €/pretekár/kolo, maximálne 90,- €/</w:t>
            </w:r>
            <w:proofErr w:type="spellStart"/>
            <w:r>
              <w:rPr>
                <w:b/>
                <w:sz w:val="24"/>
              </w:rPr>
              <w:t>dr.</w:t>
            </w:r>
            <w:proofErr w:type="spellEnd"/>
            <w:r>
              <w:rPr>
                <w:b/>
                <w:sz w:val="24"/>
              </w:rPr>
              <w:t xml:space="preserve"> dorastu.</w:t>
            </w:r>
          </w:p>
          <w:p w:rsidR="00415A6E" w:rsidRDefault="00415A6E" w:rsidP="00415A6E">
            <w:pPr>
              <w:pStyle w:val="Zkladntext2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b) </w:t>
            </w:r>
            <w:r w:rsidRPr="00CE7902">
              <w:rPr>
                <w:b/>
                <w:sz w:val="24"/>
              </w:rPr>
              <w:t>Štart</w:t>
            </w:r>
            <w:r>
              <w:rPr>
                <w:b/>
                <w:sz w:val="24"/>
              </w:rPr>
              <w:t>ovné je 10,- €/pretekárka/kolo, max. 80,- €/</w:t>
            </w:r>
            <w:proofErr w:type="spellStart"/>
            <w:r>
              <w:rPr>
                <w:b/>
                <w:sz w:val="24"/>
              </w:rPr>
              <w:t>dr.</w:t>
            </w:r>
            <w:proofErr w:type="spellEnd"/>
            <w:r>
              <w:rPr>
                <w:b/>
                <w:sz w:val="24"/>
              </w:rPr>
              <w:t xml:space="preserve"> dorasteniek.</w:t>
            </w:r>
          </w:p>
          <w:p w:rsidR="00415A6E" w:rsidRPr="004941A4" w:rsidRDefault="00415A6E" w:rsidP="00415A6E">
            <w:pPr>
              <w:pStyle w:val="Zkladntext2"/>
              <w:spacing w:before="0"/>
              <w:rPr>
                <w:sz w:val="24"/>
              </w:rPr>
            </w:pPr>
            <w:r>
              <w:rPr>
                <w:b/>
                <w:sz w:val="24"/>
              </w:rPr>
              <w:t xml:space="preserve">c) </w:t>
            </w:r>
            <w:r w:rsidRPr="00CE7902">
              <w:rPr>
                <w:b/>
                <w:sz w:val="24"/>
              </w:rPr>
              <w:t>Štart</w:t>
            </w:r>
            <w:r>
              <w:rPr>
                <w:b/>
                <w:sz w:val="24"/>
              </w:rPr>
              <w:t>ovné je 10,- €/pretekárka/kolo, max. 60,- €/</w:t>
            </w:r>
            <w:proofErr w:type="spellStart"/>
            <w:r>
              <w:rPr>
                <w:b/>
                <w:sz w:val="24"/>
              </w:rPr>
              <w:t>dr.</w:t>
            </w:r>
            <w:proofErr w:type="spellEnd"/>
            <w:r>
              <w:rPr>
                <w:b/>
                <w:sz w:val="24"/>
              </w:rPr>
              <w:t xml:space="preserve"> žien.</w:t>
            </w:r>
          </w:p>
        </w:tc>
      </w:tr>
      <w:tr w:rsidR="00415A6E" w:rsidTr="00A463F3">
        <w:trPr>
          <w:trHeight w:val="772"/>
        </w:trPr>
        <w:tc>
          <w:tcPr>
            <w:tcW w:w="2429" w:type="dxa"/>
          </w:tcPr>
          <w:p w:rsidR="00415A6E" w:rsidRPr="004941A4" w:rsidRDefault="00415A6E" w:rsidP="00415A6E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>Predpis:</w:t>
            </w:r>
          </w:p>
        </w:tc>
        <w:tc>
          <w:tcPr>
            <w:tcW w:w="7271" w:type="dxa"/>
            <w:vAlign w:val="center"/>
          </w:tcPr>
          <w:p w:rsidR="00415A6E" w:rsidRPr="004941A4" w:rsidRDefault="00415A6E" w:rsidP="003A4BDA">
            <w:pPr>
              <w:pStyle w:val="Obsahtabulky"/>
              <w:spacing w:before="240" w:after="240"/>
            </w:pPr>
            <w:r w:rsidRPr="004941A4">
              <w:t xml:space="preserve">Súťaží sa podľa Pravidiel judo, Súťažného poriadku, Rozpisu ligy dorastencov, ligy dorasteniek, ligy žien a tohto rozpisu. Súťaž družstiev systémom turnaja jednotlivcov, ktorých umiestnenia sú bodované a body sa sčítavajú pre umiestnenie družstva. </w:t>
            </w:r>
            <w:r w:rsidRPr="004941A4">
              <w:rPr>
                <w:b/>
                <w:bCs/>
              </w:rPr>
              <w:t>KO systém s celkovou repasážou.</w:t>
            </w:r>
            <w:r>
              <w:rPr>
                <w:b/>
                <w:bCs/>
              </w:rPr>
              <w:t xml:space="preserve"> Čas zápasu – 4 minúty + zlaté skóre.</w:t>
            </w:r>
            <w:r w:rsidRPr="004941A4">
              <w:t xml:space="preserve"> </w:t>
            </w:r>
          </w:p>
        </w:tc>
      </w:tr>
      <w:tr w:rsidR="00415A6E" w:rsidTr="00A463F3">
        <w:trPr>
          <w:trHeight w:val="1046"/>
        </w:trPr>
        <w:tc>
          <w:tcPr>
            <w:tcW w:w="2429" w:type="dxa"/>
          </w:tcPr>
          <w:p w:rsidR="00415A6E" w:rsidRPr="004941A4" w:rsidRDefault="00415A6E" w:rsidP="00415A6E">
            <w:pPr>
              <w:pStyle w:val="Obsahtabulky"/>
              <w:rPr>
                <w:b/>
                <w:bCs/>
              </w:rPr>
            </w:pPr>
            <w:r w:rsidRPr="004941A4">
              <w:rPr>
                <w:b/>
                <w:bCs/>
              </w:rPr>
              <w:t>Vekové a hmotnostné kategórie:</w:t>
            </w:r>
          </w:p>
        </w:tc>
        <w:tc>
          <w:tcPr>
            <w:tcW w:w="7271" w:type="dxa"/>
          </w:tcPr>
          <w:p w:rsidR="00415A6E" w:rsidRPr="004941A4" w:rsidRDefault="00415A6E" w:rsidP="00415A6E">
            <w:pPr>
              <w:pStyle w:val="Bezriadkovania"/>
            </w:pPr>
            <w:r w:rsidRPr="004941A4">
              <w:t>Dorastenci roč. 200</w:t>
            </w:r>
            <w:r w:rsidR="009F2115">
              <w:t>3</w:t>
            </w:r>
            <w:r w:rsidRPr="004941A4">
              <w:t xml:space="preserve"> – 200</w:t>
            </w:r>
            <w:r w:rsidR="009F2115">
              <w:t>5</w:t>
            </w:r>
            <w:r w:rsidRPr="004941A4">
              <w:t xml:space="preserve"> (min. 9. kyu) a </w:t>
            </w:r>
            <w:r>
              <w:t>s</w:t>
            </w:r>
            <w:r w:rsidRPr="004941A4">
              <w:t>tarší žiaci roč. 200</w:t>
            </w:r>
            <w:r w:rsidR="009F2115">
              <w:t>6</w:t>
            </w:r>
            <w:r w:rsidRPr="004941A4">
              <w:t xml:space="preserve"> – 200</w:t>
            </w:r>
            <w:r w:rsidR="009F2115">
              <w:t>7</w:t>
            </w:r>
            <w:r w:rsidRPr="004941A4">
              <w:t xml:space="preserve"> (min. 6. </w:t>
            </w:r>
            <w:proofErr w:type="spellStart"/>
            <w:r w:rsidRPr="004941A4">
              <w:t>kyu</w:t>
            </w:r>
            <w:proofErr w:type="spellEnd"/>
            <w:r w:rsidRPr="004941A4">
              <w:t>)</w:t>
            </w:r>
            <w:r>
              <w:t>:</w:t>
            </w:r>
            <w:r w:rsidR="003A4BDA">
              <w:t xml:space="preserve">  </w:t>
            </w:r>
            <w:r w:rsidRPr="003A4BDA">
              <w:rPr>
                <w:b/>
              </w:rPr>
              <w:t>do 45, 50, 55, 60, 66, 73, 81, 90, nad 90 kg.</w:t>
            </w:r>
            <w:r w:rsidRPr="004941A4">
              <w:t xml:space="preserve">   </w:t>
            </w:r>
          </w:p>
          <w:p w:rsidR="00415A6E" w:rsidRPr="004941A4" w:rsidRDefault="00415A6E" w:rsidP="00415A6E">
            <w:pPr>
              <w:pStyle w:val="Bezriadkovania"/>
              <w:rPr>
                <w:sz w:val="16"/>
                <w:szCs w:val="16"/>
              </w:rPr>
            </w:pPr>
          </w:p>
          <w:p w:rsidR="00415A6E" w:rsidRPr="004941A4" w:rsidRDefault="00415A6E" w:rsidP="00415A6E">
            <w:pPr>
              <w:pStyle w:val="Bezriadkovania"/>
            </w:pPr>
            <w:r w:rsidRPr="004941A4">
              <w:t>Dorastenky roč. 200</w:t>
            </w:r>
            <w:r w:rsidR="009F2115">
              <w:t>3</w:t>
            </w:r>
            <w:r w:rsidRPr="004941A4">
              <w:t xml:space="preserve"> – 200</w:t>
            </w:r>
            <w:r w:rsidR="009F2115">
              <w:t>5</w:t>
            </w:r>
            <w:r w:rsidRPr="004941A4">
              <w:t xml:space="preserve"> (min. 9. kyu) a staršie žiačky roč. 200</w:t>
            </w:r>
            <w:r w:rsidR="009F2115">
              <w:t>6</w:t>
            </w:r>
            <w:r w:rsidRPr="004941A4">
              <w:t xml:space="preserve"> – 200</w:t>
            </w:r>
            <w:r w:rsidR="009F2115">
              <w:t>7</w:t>
            </w:r>
            <w:r w:rsidRPr="004941A4">
              <w:t xml:space="preserve"> (min. 6. </w:t>
            </w:r>
            <w:proofErr w:type="spellStart"/>
            <w:r w:rsidRPr="004941A4">
              <w:t>kyu</w:t>
            </w:r>
            <w:proofErr w:type="spellEnd"/>
            <w:r w:rsidRPr="004941A4">
              <w:t>)</w:t>
            </w:r>
            <w:r>
              <w:t>:</w:t>
            </w:r>
            <w:r w:rsidR="003A4BDA">
              <w:t xml:space="preserve">  </w:t>
            </w:r>
            <w:r w:rsidRPr="003A4BDA">
              <w:rPr>
                <w:b/>
              </w:rPr>
              <w:t>do 40, 44, 48, 52, 57, 63, 70,  nad 70 kg.</w:t>
            </w:r>
            <w:r w:rsidRPr="004941A4">
              <w:t xml:space="preserve">  </w:t>
            </w:r>
          </w:p>
          <w:p w:rsidR="00415A6E" w:rsidRPr="004941A4" w:rsidRDefault="00415A6E" w:rsidP="00415A6E">
            <w:pPr>
              <w:pStyle w:val="Bezriadkovania"/>
              <w:rPr>
                <w:b/>
                <w:sz w:val="16"/>
                <w:szCs w:val="16"/>
              </w:rPr>
            </w:pPr>
            <w:r w:rsidRPr="004941A4">
              <w:t xml:space="preserve"> </w:t>
            </w:r>
          </w:p>
          <w:p w:rsidR="009F2115" w:rsidRDefault="00415A6E" w:rsidP="009F2115">
            <w:pPr>
              <w:pStyle w:val="Bezriadkovania"/>
            </w:pPr>
            <w:r w:rsidRPr="004941A4">
              <w:t>Ženy roč. 199</w:t>
            </w:r>
            <w:r w:rsidR="009F2115">
              <w:t>9</w:t>
            </w:r>
            <w:r w:rsidRPr="004941A4">
              <w:t xml:space="preserve"> a staršie (min. 9. kyu), juniorky roč. </w:t>
            </w:r>
            <w:r w:rsidR="009F2115">
              <w:t>2000</w:t>
            </w:r>
            <w:r w:rsidRPr="004941A4">
              <w:t xml:space="preserve"> - </w:t>
            </w:r>
            <w:r>
              <w:t>200</w:t>
            </w:r>
            <w:r w:rsidR="009F2115">
              <w:t>2</w:t>
            </w:r>
            <w:r w:rsidRPr="004941A4">
              <w:t xml:space="preserve"> (min. 9. kyu) a dorastenky roč. 200</w:t>
            </w:r>
            <w:r w:rsidR="009F2115">
              <w:t>3</w:t>
            </w:r>
            <w:r w:rsidRPr="004941A4">
              <w:t xml:space="preserve"> – 200</w:t>
            </w:r>
            <w:r w:rsidR="009F2115">
              <w:t>5</w:t>
            </w:r>
            <w:r w:rsidRPr="004941A4">
              <w:t xml:space="preserve"> (min. 6. </w:t>
            </w:r>
            <w:proofErr w:type="spellStart"/>
            <w:r w:rsidRPr="004941A4">
              <w:t>kyu</w:t>
            </w:r>
            <w:proofErr w:type="spellEnd"/>
            <w:r w:rsidRPr="004941A4">
              <w:t>)</w:t>
            </w:r>
            <w:r w:rsidR="00765599">
              <w:t xml:space="preserve">: </w:t>
            </w:r>
          </w:p>
          <w:p w:rsidR="009F2115" w:rsidRDefault="00415A6E" w:rsidP="009F2115">
            <w:pPr>
              <w:pStyle w:val="Bezriadkovania"/>
              <w:rPr>
                <w:b/>
              </w:rPr>
            </w:pPr>
            <w:r w:rsidRPr="009C67BC">
              <w:rPr>
                <w:b/>
              </w:rPr>
              <w:t xml:space="preserve">do 48, 52, 57, 63, 70, nad 70 kg. </w:t>
            </w:r>
          </w:p>
          <w:p w:rsidR="00415A6E" w:rsidRPr="00765599" w:rsidRDefault="00101A1B" w:rsidP="009F2115">
            <w:pPr>
              <w:pStyle w:val="Bezriadkovania"/>
            </w:pPr>
            <w:r>
              <w:rPr>
                <w:b/>
              </w:rPr>
              <w:t>Hmotnostná tolerancia iba pre ligu žien je 1 kg.</w:t>
            </w:r>
            <w:r w:rsidR="00415A6E" w:rsidRPr="009C67BC">
              <w:rPr>
                <w:b/>
              </w:rPr>
              <w:t xml:space="preserve">  </w:t>
            </w:r>
          </w:p>
        </w:tc>
      </w:tr>
      <w:tr w:rsidR="00415A6E" w:rsidTr="00A463F3">
        <w:trPr>
          <w:trHeight w:val="684"/>
        </w:trPr>
        <w:tc>
          <w:tcPr>
            <w:tcW w:w="2429" w:type="dxa"/>
          </w:tcPr>
          <w:p w:rsidR="00415A6E" w:rsidRPr="004941A4" w:rsidRDefault="00415A6E" w:rsidP="00415A6E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>Podmienky štartu:</w:t>
            </w:r>
          </w:p>
        </w:tc>
        <w:tc>
          <w:tcPr>
            <w:tcW w:w="7271" w:type="dxa"/>
          </w:tcPr>
          <w:p w:rsidR="00415A6E" w:rsidRPr="004941A4" w:rsidRDefault="00415A6E" w:rsidP="00415A6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sz w:val="24"/>
                <w:szCs w:val="24"/>
              </w:rPr>
              <w:t>Všetci pretekári musia spĺňať podmienky štartu podľa kap. 7. Súťažného poriadku a tohto Rozpisu.</w:t>
            </w:r>
            <w:r w:rsidRPr="004941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15A6E" w:rsidTr="00A463F3">
        <w:trPr>
          <w:trHeight w:val="918"/>
        </w:trPr>
        <w:tc>
          <w:tcPr>
            <w:tcW w:w="2429" w:type="dxa"/>
          </w:tcPr>
          <w:p w:rsidR="00415A6E" w:rsidRPr="004941A4" w:rsidRDefault="00415A6E" w:rsidP="00415A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sz w:val="24"/>
                <w:szCs w:val="24"/>
              </w:rPr>
              <w:t>Časový program: </w:t>
            </w:r>
          </w:p>
        </w:tc>
        <w:tc>
          <w:tcPr>
            <w:tcW w:w="7271" w:type="dxa"/>
          </w:tcPr>
          <w:p w:rsidR="00415A6E" w:rsidRPr="004941A4" w:rsidRDefault="00415A6E" w:rsidP="009F21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váženie: 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9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D3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9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0 - </w:t>
            </w:r>
            <w:r w:rsidR="00BD3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9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D3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9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hod.</w:t>
            </w:r>
            <w:r w:rsidRPr="0049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losovanie: </w:t>
            </w:r>
            <w:r w:rsidR="00BD3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49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D3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9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hod.</w:t>
            </w:r>
            <w:r w:rsidRPr="0049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začiatok súťaže: 1</w:t>
            </w:r>
            <w:r w:rsidR="00BD33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49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F2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4941A4">
              <w:rPr>
                <w:rFonts w:ascii="Times New Roman" w:hAnsi="Times New Roman" w:cs="Times New Roman"/>
                <w:b/>
                <w:bCs/>
                <w:position w:val="7"/>
                <w:sz w:val="24"/>
                <w:szCs w:val="24"/>
              </w:rPr>
              <w:t> </w:t>
            </w:r>
            <w:r w:rsidRPr="004941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hod.             </w:t>
            </w:r>
            <w:r w:rsidRPr="004941A4">
              <w:rPr>
                <w:rFonts w:ascii="Times New Roman" w:hAnsi="Times New Roman" w:cs="Times New Roman"/>
                <w:sz w:val="24"/>
                <w:szCs w:val="24"/>
              </w:rPr>
              <w:t xml:space="preserve">Súťaž prebehne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941A4">
              <w:rPr>
                <w:rFonts w:ascii="Times New Roman" w:hAnsi="Times New Roman" w:cs="Times New Roman"/>
                <w:sz w:val="24"/>
                <w:szCs w:val="24"/>
              </w:rPr>
              <w:t xml:space="preserve"> tatami</w:t>
            </w:r>
          </w:p>
        </w:tc>
      </w:tr>
    </w:tbl>
    <w:p w:rsidR="00D204CB" w:rsidRPr="00CC5574" w:rsidRDefault="00D204CB" w:rsidP="003C288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204CB" w:rsidRPr="00CC5574" w:rsidSect="00B4052A">
      <w:headerReference w:type="default" r:id="rId9"/>
      <w:footerReference w:type="default" r:id="rId10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1C4" w:rsidRDefault="00C411C4" w:rsidP="00DE0A60">
      <w:pPr>
        <w:spacing w:after="0" w:line="240" w:lineRule="auto"/>
      </w:pPr>
      <w:r>
        <w:separator/>
      </w:r>
    </w:p>
  </w:endnote>
  <w:endnote w:type="continuationSeparator" w:id="0">
    <w:p w:rsidR="00C411C4" w:rsidRDefault="00C411C4" w:rsidP="00DE0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DF" w:rsidRPr="007E5CC0" w:rsidRDefault="007F57AE" w:rsidP="007E5CC0">
    <w:pPr>
      <w:pStyle w:val="Pta"/>
    </w:pPr>
    <w:r>
      <w:rPr>
        <w:rFonts w:asciiTheme="majorHAnsi" w:eastAsiaTheme="majorEastAsia" w:hAnsiTheme="majorHAnsi" w:cstheme="majorBidi"/>
        <w:noProof/>
        <w:lang w:eastAsia="sk-SK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-191770</wp:posOffset>
          </wp:positionV>
          <wp:extent cx="695325" cy="657225"/>
          <wp:effectExtent l="0" t="0" r="9525" b="952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ovakjudofe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4B34">
      <w:rPr>
        <w:rFonts w:asciiTheme="majorHAnsi" w:eastAsiaTheme="majorEastAsia" w:hAnsiTheme="majorHAnsi" w:cstheme="majorBidi"/>
      </w:rPr>
      <w:t xml:space="preserve"> </w:t>
    </w:r>
    <w:r w:rsidR="00CD1D11">
      <w:rPr>
        <w:rFonts w:asciiTheme="majorHAnsi" w:eastAsiaTheme="majorEastAsia" w:hAnsiTheme="majorHAnsi" w:cstheme="majorBidi"/>
      </w:rPr>
      <w:t xml:space="preserve"> </w:t>
    </w:r>
    <w:r w:rsidR="00765599">
      <w:rPr>
        <w:rFonts w:asciiTheme="majorHAnsi" w:eastAsiaTheme="majorEastAsia" w:hAnsiTheme="majorHAnsi" w:cstheme="majorBidi"/>
      </w:rPr>
      <w:t>ŠTK SZJ</w:t>
    </w:r>
    <w:r w:rsidR="00FC4B34">
      <w:rPr>
        <w:rFonts w:asciiTheme="majorHAnsi" w:eastAsiaTheme="majorEastAsia" w:hAnsiTheme="majorHAnsi" w:cstheme="majorBidi"/>
      </w:rPr>
      <w:t xml:space="preserve"> </w:t>
    </w:r>
    <w:r w:rsidR="00FC4B34">
      <w:rPr>
        <w:rFonts w:asciiTheme="majorHAnsi" w:eastAsiaTheme="majorEastAsia" w:hAnsiTheme="majorHAnsi" w:cstheme="majorBidi"/>
      </w:rPr>
      <w:tab/>
    </w:r>
    <w:r w:rsidR="00FC4B34">
      <w:rPr>
        <w:rFonts w:asciiTheme="majorHAnsi" w:eastAsiaTheme="majorEastAsia" w:hAnsiTheme="majorHAnsi" w:cstheme="majorBidi"/>
      </w:rPr>
      <w:tab/>
    </w:r>
    <w:r w:rsidR="00FC4B34">
      <w:rPr>
        <w:rFonts w:asciiTheme="majorHAnsi" w:eastAsiaTheme="majorEastAsia" w:hAnsiTheme="majorHAnsi" w:cstheme="majorBidi"/>
      </w:rPr>
      <w:tab/>
    </w:r>
    <w:r w:rsidR="00FC4B34">
      <w:rPr>
        <w:rFonts w:asciiTheme="majorHAnsi" w:eastAsiaTheme="majorEastAsia" w:hAnsiTheme="majorHAnsi" w:cstheme="majorBidi"/>
      </w:rPr>
      <w:tab/>
    </w:r>
    <w:r w:rsidR="00FC4B34">
      <w:rPr>
        <w:rFonts w:asciiTheme="majorHAnsi" w:eastAsiaTheme="majorEastAsia" w:hAnsiTheme="majorHAnsi" w:cstheme="majorBidi"/>
      </w:rPr>
      <w:tab/>
    </w:r>
    <w:r w:rsidR="00FC4B34">
      <w:rPr>
        <w:rFonts w:asciiTheme="majorHAnsi" w:eastAsiaTheme="majorEastAsia" w:hAnsiTheme="majorHAnsi" w:cstheme="majorBidi"/>
      </w:rPr>
      <w:tab/>
    </w:r>
    <w:r w:rsidR="00FC4B34">
      <w:rPr>
        <w:rFonts w:asciiTheme="majorHAnsi" w:eastAsiaTheme="majorEastAsia" w:hAnsiTheme="majorHAnsi" w:cstheme="majorBidi"/>
      </w:rPr>
      <w:tab/>
    </w:r>
    <w:r w:rsidR="00FC4B34">
      <w:rPr>
        <w:rFonts w:asciiTheme="majorHAnsi" w:eastAsiaTheme="majorEastAsia" w:hAnsiTheme="majorHAnsi" w:cstheme="majorBidi"/>
      </w:rPr>
      <w:tab/>
      <w:t xml:space="preserve"> </w:t>
    </w:r>
    <w:r w:rsidR="00C7485D">
      <w:rPr>
        <w:rFonts w:asciiTheme="majorHAnsi" w:eastAsiaTheme="majorEastAsia" w:hAnsiTheme="majorHAnsi" w:cstheme="majorBidi"/>
      </w:rPr>
      <w:t xml:space="preserve">       </w:t>
    </w:r>
    <w:r w:rsidR="00CD1D11">
      <w:rPr>
        <w:rFonts w:asciiTheme="majorHAnsi" w:eastAsiaTheme="majorEastAsia" w:hAnsiTheme="majorHAnsi" w:cstheme="majorBidi"/>
      </w:rPr>
      <w:t xml:space="preserve">  </w:t>
    </w:r>
    <w:r w:rsidR="00FC4B34">
      <w:rPr>
        <w:rFonts w:asciiTheme="majorHAnsi" w:eastAsiaTheme="majorEastAsia" w:hAnsiTheme="majorHAnsi" w:cstheme="majorBidi"/>
      </w:rPr>
      <w:t>Dňa</w:t>
    </w:r>
    <w:r w:rsidR="00765599">
      <w:rPr>
        <w:rFonts w:asciiTheme="majorHAnsi" w:eastAsiaTheme="majorEastAsia" w:hAnsiTheme="majorHAnsi" w:cstheme="majorBidi"/>
      </w:rPr>
      <w:t>:</w:t>
    </w:r>
    <w:r w:rsidR="00541081">
      <w:rPr>
        <w:rFonts w:asciiTheme="majorHAnsi" w:eastAsiaTheme="majorEastAsia" w:hAnsiTheme="majorHAnsi" w:cstheme="majorBidi"/>
      </w:rPr>
      <w:t xml:space="preserve"> </w:t>
    </w:r>
    <w:r w:rsidR="009F2115">
      <w:rPr>
        <w:rFonts w:asciiTheme="majorHAnsi" w:eastAsiaTheme="majorEastAsia" w:hAnsiTheme="majorHAnsi" w:cstheme="majorBidi"/>
      </w:rPr>
      <w:t>2</w:t>
    </w:r>
    <w:r w:rsidR="00A9479B">
      <w:rPr>
        <w:rFonts w:asciiTheme="majorHAnsi" w:eastAsiaTheme="majorEastAsia" w:hAnsiTheme="majorHAnsi" w:cstheme="majorBidi"/>
      </w:rPr>
      <w:t>0</w:t>
    </w:r>
    <w:r w:rsidR="00541081">
      <w:rPr>
        <w:rFonts w:asciiTheme="majorHAnsi" w:eastAsiaTheme="majorEastAsia" w:hAnsiTheme="majorHAnsi" w:cstheme="majorBidi"/>
      </w:rPr>
      <w:t>.</w:t>
    </w:r>
    <w:r w:rsidR="009F2115">
      <w:rPr>
        <w:rFonts w:asciiTheme="majorHAnsi" w:eastAsiaTheme="majorEastAsia" w:hAnsiTheme="majorHAnsi" w:cstheme="majorBidi"/>
      </w:rPr>
      <w:t>1</w:t>
    </w:r>
    <w:r w:rsidR="00541081">
      <w:rPr>
        <w:rFonts w:asciiTheme="majorHAnsi" w:eastAsiaTheme="majorEastAsia" w:hAnsiTheme="majorHAnsi" w:cstheme="majorBidi"/>
      </w:rPr>
      <w:t>.20</w:t>
    </w:r>
    <w:r w:rsidR="009F2115">
      <w:rPr>
        <w:rFonts w:asciiTheme="majorHAnsi" w:eastAsiaTheme="majorEastAsia" w:hAnsiTheme="majorHAnsi" w:cstheme="majorBidi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1C4" w:rsidRDefault="00C411C4" w:rsidP="00DE0A60">
      <w:pPr>
        <w:spacing w:after="0" w:line="240" w:lineRule="auto"/>
      </w:pPr>
      <w:r>
        <w:separator/>
      </w:r>
    </w:p>
  </w:footnote>
  <w:footnote w:type="continuationSeparator" w:id="0">
    <w:p w:rsidR="00C411C4" w:rsidRDefault="00C411C4" w:rsidP="00DE0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A60" w:rsidRDefault="00C411C4">
    <w:pPr>
      <w:pStyle w:val="Hlavika"/>
      <w:jc w:val="right"/>
      <w:rPr>
        <w:color w:val="0F6FC6" w:themeColor="accent1"/>
      </w:rPr>
    </w:pPr>
    <w:r>
      <w:rPr>
        <w:noProof/>
        <w:color w:val="0F6FC6" w:themeColor="accent1"/>
        <w:lang w:eastAsia="sk-SK"/>
      </w:rPr>
      <w:pict>
        <v:rect id="Obdĺžnik 4" o:spid="_x0000_s2054" style="position:absolute;left:0;text-align:left;margin-left:-70.9pt;margin-top:-6.2pt;width:595.7pt;height:69.95pt;z-index:251659264;visibility:visible;mso-position-horizontal-relative:margin;mso-position-vertical-relative:page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" fillcolor="#0f6fc6 [3204]" strokecolor="#00b0f0" strokeweight="2pt">
          <v:textbox>
            <w:txbxContent>
              <w:p w:rsidR="00765599" w:rsidRDefault="00E20F6C" w:rsidP="001E4C33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8"/>
                  </w:rPr>
                  <w:t xml:space="preserve"> </w:t>
                </w:r>
                <w:r w:rsidR="00BA575D">
                  <w:rPr>
                    <w:rFonts w:ascii="Times New Roman" w:hAnsi="Times New Roman" w:cs="Times New Roman"/>
                    <w:b/>
                    <w:sz w:val="28"/>
                  </w:rPr>
                  <w:t xml:space="preserve">           </w:t>
                </w:r>
                <w:r w:rsidR="001421F5">
                  <w:rPr>
                    <w:rFonts w:ascii="Times New Roman" w:hAnsi="Times New Roman" w:cs="Times New Roman"/>
                    <w:b/>
                    <w:sz w:val="28"/>
                  </w:rPr>
                  <w:t>Liga dorastencov</w:t>
                </w:r>
                <w:r w:rsidR="001E4C33">
                  <w:rPr>
                    <w:rFonts w:ascii="Times New Roman" w:hAnsi="Times New Roman" w:cs="Times New Roman"/>
                    <w:b/>
                    <w:sz w:val="28"/>
                  </w:rPr>
                  <w:t xml:space="preserve"> -</w:t>
                </w:r>
                <w:r w:rsidR="001421F5">
                  <w:rPr>
                    <w:rFonts w:ascii="Times New Roman" w:hAnsi="Times New Roman" w:cs="Times New Roman"/>
                    <w:b/>
                    <w:sz w:val="28"/>
                  </w:rPr>
                  <w:t xml:space="preserve"> </w:t>
                </w:r>
                <w:r w:rsidR="00E244CB">
                  <w:rPr>
                    <w:rFonts w:ascii="Times New Roman" w:hAnsi="Times New Roman" w:cs="Times New Roman"/>
                    <w:b/>
                    <w:sz w:val="28"/>
                  </w:rPr>
                  <w:t>1</w:t>
                </w:r>
                <w:r w:rsidR="00316DDC">
                  <w:rPr>
                    <w:rFonts w:ascii="Times New Roman" w:hAnsi="Times New Roman" w:cs="Times New Roman"/>
                    <w:b/>
                    <w:sz w:val="28"/>
                  </w:rPr>
                  <w:t xml:space="preserve">.kolo                              </w:t>
                </w:r>
                <w:r w:rsidR="001E4C33">
                  <w:rPr>
                    <w:rFonts w:ascii="Times New Roman" w:hAnsi="Times New Roman" w:cs="Times New Roman"/>
                    <w:b/>
                    <w:sz w:val="28"/>
                  </w:rPr>
                  <w:t xml:space="preserve">      </w:t>
                </w:r>
                <w:r w:rsidR="00316DDC">
                  <w:rPr>
                    <w:rFonts w:ascii="Times New Roman" w:hAnsi="Times New Roman" w:cs="Times New Roman"/>
                    <w:b/>
                    <w:sz w:val="28"/>
                  </w:rPr>
                  <w:t xml:space="preserve"> </w:t>
                </w:r>
                <w:r w:rsidR="00262F2C">
                  <w:rPr>
                    <w:rFonts w:ascii="Times New Roman" w:hAnsi="Times New Roman" w:cs="Times New Roman"/>
                    <w:b/>
                    <w:sz w:val="28"/>
                  </w:rPr>
                  <w:tab/>
                </w:r>
              </w:p>
              <w:p w:rsidR="001E4C33" w:rsidRDefault="00CA68DF" w:rsidP="001E4C33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sz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8"/>
                  </w:rPr>
                  <w:t xml:space="preserve"> </w:t>
                </w:r>
                <w:r w:rsidR="00BA575D">
                  <w:rPr>
                    <w:rFonts w:ascii="Times New Roman" w:hAnsi="Times New Roman" w:cs="Times New Roman"/>
                    <w:b/>
                    <w:sz w:val="28"/>
                  </w:rPr>
                  <w:t xml:space="preserve">           </w:t>
                </w:r>
                <w:r>
                  <w:rPr>
                    <w:rFonts w:ascii="Times New Roman" w:hAnsi="Times New Roman" w:cs="Times New Roman"/>
                    <w:b/>
                    <w:sz w:val="28"/>
                  </w:rPr>
                  <w:t xml:space="preserve">Liga </w:t>
                </w:r>
                <w:r w:rsidR="001E4C33">
                  <w:rPr>
                    <w:rFonts w:ascii="Times New Roman" w:hAnsi="Times New Roman" w:cs="Times New Roman"/>
                    <w:b/>
                    <w:sz w:val="28"/>
                  </w:rPr>
                  <w:t xml:space="preserve">dorasteniek - </w:t>
                </w:r>
                <w:r w:rsidR="00E244CB">
                  <w:rPr>
                    <w:rFonts w:ascii="Times New Roman" w:hAnsi="Times New Roman" w:cs="Times New Roman"/>
                    <w:b/>
                    <w:sz w:val="28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sz w:val="28"/>
                  </w:rPr>
                  <w:t>.kolo</w:t>
                </w:r>
                <w:r w:rsidR="00E20F6C">
                  <w:rPr>
                    <w:rFonts w:ascii="Times New Roman" w:hAnsi="Times New Roman" w:cs="Times New Roman"/>
                    <w:b/>
                    <w:sz w:val="28"/>
                  </w:rPr>
                  <w:t xml:space="preserve"> </w:t>
                </w:r>
              </w:p>
              <w:p w:rsidR="00067E5B" w:rsidRDefault="001E4C33" w:rsidP="00F02402">
                <w:pPr>
                  <w:spacing w:line="240" w:lineRule="auto"/>
                  <w:rPr>
                    <w:rFonts w:ascii="Times New Roman" w:hAnsi="Times New Roman" w:cs="Times New Roman"/>
                    <w:b/>
                    <w:sz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8"/>
                  </w:rPr>
                  <w:t xml:space="preserve"> </w:t>
                </w:r>
                <w:r w:rsidR="00BA575D">
                  <w:rPr>
                    <w:rFonts w:ascii="Times New Roman" w:hAnsi="Times New Roman" w:cs="Times New Roman"/>
                    <w:b/>
                    <w:sz w:val="28"/>
                  </w:rPr>
                  <w:t xml:space="preserve">           </w:t>
                </w:r>
                <w:r>
                  <w:rPr>
                    <w:rFonts w:ascii="Times New Roman" w:hAnsi="Times New Roman" w:cs="Times New Roman"/>
                    <w:b/>
                    <w:sz w:val="28"/>
                  </w:rPr>
                  <w:t xml:space="preserve">Liga žien – </w:t>
                </w:r>
                <w:r w:rsidR="00E244CB">
                  <w:rPr>
                    <w:rFonts w:ascii="Times New Roman" w:hAnsi="Times New Roman" w:cs="Times New Roman"/>
                    <w:b/>
                    <w:sz w:val="28"/>
                  </w:rPr>
                  <w:t>1</w:t>
                </w:r>
                <w:r>
                  <w:rPr>
                    <w:rFonts w:ascii="Times New Roman" w:hAnsi="Times New Roman" w:cs="Times New Roman"/>
                    <w:b/>
                    <w:sz w:val="28"/>
                  </w:rPr>
                  <w:t>.kolo</w:t>
                </w:r>
                <w:r w:rsidR="007F57AE">
                  <w:rPr>
                    <w:rFonts w:ascii="Times New Roman" w:hAnsi="Times New Roman" w:cs="Times New Roman"/>
                    <w:b/>
                    <w:sz w:val="28"/>
                  </w:rPr>
                  <w:tab/>
                </w:r>
              </w:p>
              <w:p w:rsidR="00502B22" w:rsidRDefault="007F57AE" w:rsidP="00F02402">
                <w:pPr>
                  <w:spacing w:line="240" w:lineRule="auto"/>
                  <w:rPr>
                    <w:rFonts w:ascii="Times New Roman" w:hAnsi="Times New Roman" w:cs="Times New Roman"/>
                    <w:b/>
                    <w:sz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8"/>
                  </w:rPr>
                  <w:tab/>
                </w:r>
              </w:p>
              <w:p w:rsidR="007C054B" w:rsidRDefault="007C054B" w:rsidP="007C054B">
                <w:pPr>
                  <w:spacing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</w:rPr>
                </w:pPr>
              </w:p>
              <w:p w:rsidR="00DE0A60" w:rsidRPr="00B62D87" w:rsidRDefault="007F57AE" w:rsidP="00F02402">
                <w:pPr>
                  <w:spacing w:line="240" w:lineRule="auto"/>
                  <w:rPr>
                    <w:rFonts w:ascii="Times New Roman" w:hAnsi="Times New Roman" w:cs="Times New Roman"/>
                    <w:b/>
                    <w:sz w:val="28"/>
                  </w:rPr>
                </w:pPr>
                <w:r>
                  <w:rPr>
                    <w:rFonts w:ascii="Times New Roman" w:hAnsi="Times New Roman" w:cs="Times New Roman"/>
                    <w:b/>
                    <w:sz w:val="28"/>
                  </w:rPr>
                  <w:t xml:space="preserve">   </w:t>
                </w:r>
                <w:r w:rsidR="00502B22">
                  <w:rPr>
                    <w:rFonts w:ascii="Times New Roman" w:hAnsi="Times New Roman" w:cs="Times New Roman"/>
                    <w:b/>
                    <w:sz w:val="28"/>
                  </w:rPr>
                  <w:tab/>
                </w:r>
                <w:r w:rsidR="00502B22">
                  <w:rPr>
                    <w:rFonts w:ascii="Times New Roman" w:hAnsi="Times New Roman" w:cs="Times New Roman"/>
                    <w:b/>
                    <w:sz w:val="28"/>
                  </w:rPr>
                  <w:tab/>
                </w:r>
              </w:p>
            </w:txbxContent>
          </v:textbox>
          <w10:wrap anchorx="margin" anchory="page"/>
        </v:rect>
      </w:pict>
    </w:r>
    <w:r w:rsidR="00CA68DF">
      <w:rPr>
        <w:color w:val="0F6FC6" w:themeColor="accent1"/>
      </w:rPr>
      <w:t>6</w:t>
    </w:r>
  </w:p>
  <w:p w:rsidR="00DE0A60" w:rsidRDefault="00DE0A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46ABE"/>
    <w:multiLevelType w:val="hybridMultilevel"/>
    <w:tmpl w:val="A9E40D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630EC"/>
    <w:multiLevelType w:val="hybridMultilevel"/>
    <w:tmpl w:val="9760B4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650CE"/>
    <w:multiLevelType w:val="hybridMultilevel"/>
    <w:tmpl w:val="61CE7AF2"/>
    <w:lvl w:ilvl="0" w:tplc="F71C7DE0">
      <w:start w:val="1"/>
      <w:numFmt w:val="decimal"/>
      <w:pStyle w:val="Nadpis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5479C"/>
    <w:multiLevelType w:val="hybridMultilevel"/>
    <w:tmpl w:val="DE04E1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36DE9"/>
    <w:multiLevelType w:val="hybridMultilevel"/>
    <w:tmpl w:val="8ED03C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A60"/>
    <w:rsid w:val="00015A40"/>
    <w:rsid w:val="0005077F"/>
    <w:rsid w:val="00061E81"/>
    <w:rsid w:val="00067E5B"/>
    <w:rsid w:val="000712AE"/>
    <w:rsid w:val="00073E66"/>
    <w:rsid w:val="000C230C"/>
    <w:rsid w:val="000D2591"/>
    <w:rsid w:val="000D5D80"/>
    <w:rsid w:val="000D6612"/>
    <w:rsid w:val="000D687F"/>
    <w:rsid w:val="000E2D7D"/>
    <w:rsid w:val="00101A1B"/>
    <w:rsid w:val="001043B4"/>
    <w:rsid w:val="0012303B"/>
    <w:rsid w:val="001235F6"/>
    <w:rsid w:val="001335FC"/>
    <w:rsid w:val="00141A10"/>
    <w:rsid w:val="001421F5"/>
    <w:rsid w:val="0015715D"/>
    <w:rsid w:val="00165BF0"/>
    <w:rsid w:val="00172F1A"/>
    <w:rsid w:val="00187E47"/>
    <w:rsid w:val="0019199E"/>
    <w:rsid w:val="001B4AA7"/>
    <w:rsid w:val="001E4C33"/>
    <w:rsid w:val="00210C21"/>
    <w:rsid w:val="0022096E"/>
    <w:rsid w:val="00222717"/>
    <w:rsid w:val="002247F6"/>
    <w:rsid w:val="00245247"/>
    <w:rsid w:val="00246B47"/>
    <w:rsid w:val="00262F2C"/>
    <w:rsid w:val="00270E7D"/>
    <w:rsid w:val="002A1BD9"/>
    <w:rsid w:val="002B240B"/>
    <w:rsid w:val="002B750C"/>
    <w:rsid w:val="002C16A5"/>
    <w:rsid w:val="002E10D6"/>
    <w:rsid w:val="002F01C6"/>
    <w:rsid w:val="003039D8"/>
    <w:rsid w:val="0031087A"/>
    <w:rsid w:val="00316DDC"/>
    <w:rsid w:val="0032311A"/>
    <w:rsid w:val="0038191C"/>
    <w:rsid w:val="003A4BDA"/>
    <w:rsid w:val="003B2FBA"/>
    <w:rsid w:val="003C2888"/>
    <w:rsid w:val="003E1012"/>
    <w:rsid w:val="003E128A"/>
    <w:rsid w:val="003F5AA5"/>
    <w:rsid w:val="00403CE1"/>
    <w:rsid w:val="00412F17"/>
    <w:rsid w:val="00415A6E"/>
    <w:rsid w:val="004612C6"/>
    <w:rsid w:val="00475636"/>
    <w:rsid w:val="004941A4"/>
    <w:rsid w:val="00495B81"/>
    <w:rsid w:val="004A48F8"/>
    <w:rsid w:val="004C1D8F"/>
    <w:rsid w:val="004C2E8E"/>
    <w:rsid w:val="004C78C0"/>
    <w:rsid w:val="004D02F2"/>
    <w:rsid w:val="004D3812"/>
    <w:rsid w:val="004D51F2"/>
    <w:rsid w:val="004D791F"/>
    <w:rsid w:val="004F01D3"/>
    <w:rsid w:val="00500ED7"/>
    <w:rsid w:val="00502B22"/>
    <w:rsid w:val="00512B0E"/>
    <w:rsid w:val="00522CC2"/>
    <w:rsid w:val="00541081"/>
    <w:rsid w:val="0056331E"/>
    <w:rsid w:val="00586610"/>
    <w:rsid w:val="005A6C19"/>
    <w:rsid w:val="005B024C"/>
    <w:rsid w:val="005B4A2D"/>
    <w:rsid w:val="005E3743"/>
    <w:rsid w:val="005F02E8"/>
    <w:rsid w:val="005F1E74"/>
    <w:rsid w:val="005F49A1"/>
    <w:rsid w:val="00600152"/>
    <w:rsid w:val="0061194F"/>
    <w:rsid w:val="00646073"/>
    <w:rsid w:val="006522DD"/>
    <w:rsid w:val="00654E67"/>
    <w:rsid w:val="00655BC5"/>
    <w:rsid w:val="00660ED1"/>
    <w:rsid w:val="0066322D"/>
    <w:rsid w:val="00664D5B"/>
    <w:rsid w:val="006C09E6"/>
    <w:rsid w:val="006C164E"/>
    <w:rsid w:val="006D2AED"/>
    <w:rsid w:val="006D507D"/>
    <w:rsid w:val="006F66CE"/>
    <w:rsid w:val="007102D8"/>
    <w:rsid w:val="00710D81"/>
    <w:rsid w:val="0071668B"/>
    <w:rsid w:val="007209D2"/>
    <w:rsid w:val="00723965"/>
    <w:rsid w:val="00727631"/>
    <w:rsid w:val="00731FC4"/>
    <w:rsid w:val="00734B8F"/>
    <w:rsid w:val="007476EA"/>
    <w:rsid w:val="00765599"/>
    <w:rsid w:val="007756D1"/>
    <w:rsid w:val="007760E6"/>
    <w:rsid w:val="0078127E"/>
    <w:rsid w:val="00782629"/>
    <w:rsid w:val="0079718C"/>
    <w:rsid w:val="007C054B"/>
    <w:rsid w:val="007E0B80"/>
    <w:rsid w:val="007E4F79"/>
    <w:rsid w:val="007E5CC0"/>
    <w:rsid w:val="007F0404"/>
    <w:rsid w:val="007F57AE"/>
    <w:rsid w:val="008227C7"/>
    <w:rsid w:val="0083648B"/>
    <w:rsid w:val="00836C62"/>
    <w:rsid w:val="00842DD2"/>
    <w:rsid w:val="008531EE"/>
    <w:rsid w:val="008D3176"/>
    <w:rsid w:val="008D368C"/>
    <w:rsid w:val="008E2BE4"/>
    <w:rsid w:val="008F6BE7"/>
    <w:rsid w:val="00904F7D"/>
    <w:rsid w:val="00910C77"/>
    <w:rsid w:val="0091126B"/>
    <w:rsid w:val="00913A5C"/>
    <w:rsid w:val="00931EE0"/>
    <w:rsid w:val="009324C4"/>
    <w:rsid w:val="00932D84"/>
    <w:rsid w:val="00941156"/>
    <w:rsid w:val="00951E66"/>
    <w:rsid w:val="009B0936"/>
    <w:rsid w:val="009B2ACC"/>
    <w:rsid w:val="009C150A"/>
    <w:rsid w:val="009C22C6"/>
    <w:rsid w:val="009C67BC"/>
    <w:rsid w:val="009C6B7B"/>
    <w:rsid w:val="009F2115"/>
    <w:rsid w:val="00A15500"/>
    <w:rsid w:val="00A21131"/>
    <w:rsid w:val="00A26A9E"/>
    <w:rsid w:val="00A33468"/>
    <w:rsid w:val="00A42729"/>
    <w:rsid w:val="00A463F3"/>
    <w:rsid w:val="00A47205"/>
    <w:rsid w:val="00A51025"/>
    <w:rsid w:val="00A55BAC"/>
    <w:rsid w:val="00A60DE8"/>
    <w:rsid w:val="00A830E2"/>
    <w:rsid w:val="00A8407C"/>
    <w:rsid w:val="00A91D77"/>
    <w:rsid w:val="00A926F2"/>
    <w:rsid w:val="00A9479B"/>
    <w:rsid w:val="00AA7C79"/>
    <w:rsid w:val="00AF3A48"/>
    <w:rsid w:val="00B268C1"/>
    <w:rsid w:val="00B34B14"/>
    <w:rsid w:val="00B4052A"/>
    <w:rsid w:val="00B46FD1"/>
    <w:rsid w:val="00B5115A"/>
    <w:rsid w:val="00B62D87"/>
    <w:rsid w:val="00B90288"/>
    <w:rsid w:val="00BA575D"/>
    <w:rsid w:val="00BB3CBD"/>
    <w:rsid w:val="00BC32D6"/>
    <w:rsid w:val="00BD339B"/>
    <w:rsid w:val="00BD60E7"/>
    <w:rsid w:val="00BF179D"/>
    <w:rsid w:val="00C17399"/>
    <w:rsid w:val="00C26A56"/>
    <w:rsid w:val="00C326DF"/>
    <w:rsid w:val="00C33622"/>
    <w:rsid w:val="00C35A1B"/>
    <w:rsid w:val="00C35EEA"/>
    <w:rsid w:val="00C411C4"/>
    <w:rsid w:val="00C44F3F"/>
    <w:rsid w:val="00C506A7"/>
    <w:rsid w:val="00C70344"/>
    <w:rsid w:val="00C72A57"/>
    <w:rsid w:val="00C7485D"/>
    <w:rsid w:val="00C9422A"/>
    <w:rsid w:val="00CA47FC"/>
    <w:rsid w:val="00CA68DF"/>
    <w:rsid w:val="00CC0354"/>
    <w:rsid w:val="00CC5574"/>
    <w:rsid w:val="00CD1D11"/>
    <w:rsid w:val="00D0228C"/>
    <w:rsid w:val="00D14C29"/>
    <w:rsid w:val="00D14D54"/>
    <w:rsid w:val="00D15122"/>
    <w:rsid w:val="00D204CB"/>
    <w:rsid w:val="00D210D7"/>
    <w:rsid w:val="00D229F9"/>
    <w:rsid w:val="00D246F6"/>
    <w:rsid w:val="00D272B3"/>
    <w:rsid w:val="00D363C5"/>
    <w:rsid w:val="00DA1F05"/>
    <w:rsid w:val="00DE0A60"/>
    <w:rsid w:val="00E20F6C"/>
    <w:rsid w:val="00E244CB"/>
    <w:rsid w:val="00E24C32"/>
    <w:rsid w:val="00E26086"/>
    <w:rsid w:val="00E27521"/>
    <w:rsid w:val="00E47F91"/>
    <w:rsid w:val="00E65E04"/>
    <w:rsid w:val="00E6659F"/>
    <w:rsid w:val="00E715D0"/>
    <w:rsid w:val="00E93559"/>
    <w:rsid w:val="00EA3EA5"/>
    <w:rsid w:val="00EB2C0F"/>
    <w:rsid w:val="00EC48A4"/>
    <w:rsid w:val="00EE01E2"/>
    <w:rsid w:val="00EE1531"/>
    <w:rsid w:val="00EE3C68"/>
    <w:rsid w:val="00F02402"/>
    <w:rsid w:val="00F0332D"/>
    <w:rsid w:val="00F55FFD"/>
    <w:rsid w:val="00F74D8A"/>
    <w:rsid w:val="00F862D3"/>
    <w:rsid w:val="00FA49B1"/>
    <w:rsid w:val="00FC4B34"/>
    <w:rsid w:val="00FD2AF2"/>
    <w:rsid w:val="00FE1C9B"/>
    <w:rsid w:val="00FE2BA1"/>
    <w:rsid w:val="00FF0579"/>
    <w:rsid w:val="00FF18C9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0851D60"/>
  <w15:docId w15:val="{A483B622-F0D5-4DB3-82D8-E6D2F574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128A"/>
  </w:style>
  <w:style w:type="paragraph" w:styleId="Nadpis1">
    <w:name w:val="heading 1"/>
    <w:basedOn w:val="Normlny"/>
    <w:next w:val="Normlny"/>
    <w:link w:val="Nadpis1Char"/>
    <w:qFormat/>
    <w:rsid w:val="00222717"/>
    <w:pPr>
      <w:numPr>
        <w:numId w:val="1"/>
      </w:numPr>
      <w:spacing w:before="240" w:after="60" w:line="288" w:lineRule="auto"/>
      <w:jc w:val="both"/>
      <w:outlineLvl w:val="0"/>
    </w:pPr>
    <w:rPr>
      <w:rFonts w:ascii="Verdana" w:eastAsia="Times New Roman" w:hAnsi="Verdana" w:cs="Times New Roman"/>
      <w:b/>
      <w:color w:val="661E2B"/>
      <w:sz w:val="26"/>
      <w:szCs w:val="24"/>
      <w:lang w:val="de-DE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E0A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E0A60"/>
  </w:style>
  <w:style w:type="paragraph" w:styleId="Pta">
    <w:name w:val="footer"/>
    <w:basedOn w:val="Normlny"/>
    <w:link w:val="PtaChar"/>
    <w:uiPriority w:val="99"/>
    <w:unhideWhenUsed/>
    <w:rsid w:val="007E5CC0"/>
    <w:pPr>
      <w:tabs>
        <w:tab w:val="left" w:pos="2160"/>
      </w:tabs>
      <w:spacing w:after="0" w:line="240" w:lineRule="auto"/>
    </w:pPr>
    <w:rPr>
      <w:color w:val="000000" w:themeColor="text1"/>
    </w:rPr>
  </w:style>
  <w:style w:type="character" w:customStyle="1" w:styleId="PtaChar">
    <w:name w:val="Päta Char"/>
    <w:basedOn w:val="Predvolenpsmoodseku"/>
    <w:link w:val="Pta"/>
    <w:uiPriority w:val="99"/>
    <w:rsid w:val="007E5CC0"/>
    <w:rPr>
      <w:color w:val="000000" w:themeColor="text1"/>
    </w:rPr>
  </w:style>
  <w:style w:type="character" w:styleId="Hypertextovprepojenie">
    <w:name w:val="Hyperlink"/>
    <w:basedOn w:val="Predvolenpsmoodseku"/>
    <w:uiPriority w:val="99"/>
    <w:unhideWhenUsed/>
    <w:rsid w:val="00DE0A60"/>
    <w:rPr>
      <w:color w:val="F49100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94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rsid w:val="00222717"/>
    <w:rPr>
      <w:rFonts w:ascii="Verdana" w:eastAsia="Times New Roman" w:hAnsi="Verdana" w:cs="Times New Roman"/>
      <w:b/>
      <w:color w:val="661E2B"/>
      <w:sz w:val="26"/>
      <w:szCs w:val="24"/>
      <w:lang w:val="de-DE" w:eastAsia="de-DE"/>
    </w:rPr>
  </w:style>
  <w:style w:type="paragraph" w:customStyle="1" w:styleId="Normalbold">
    <w:name w:val="Normal_bold"/>
    <w:basedOn w:val="Normlny"/>
    <w:qFormat/>
    <w:rsid w:val="00222717"/>
    <w:pPr>
      <w:spacing w:after="0" w:line="288" w:lineRule="auto"/>
      <w:jc w:val="both"/>
    </w:pPr>
    <w:rPr>
      <w:rFonts w:ascii="Verdana" w:eastAsia="Times New Roman" w:hAnsi="Verdana" w:cs="Times New Roman"/>
      <w:b/>
      <w:sz w:val="20"/>
      <w:szCs w:val="24"/>
      <w:lang w:val="en-GB" w:eastAsia="de-DE"/>
    </w:rPr>
  </w:style>
  <w:style w:type="paragraph" w:customStyle="1" w:styleId="distance">
    <w:name w:val="distance"/>
    <w:basedOn w:val="Normlny"/>
    <w:qFormat/>
    <w:rsid w:val="00222717"/>
    <w:pPr>
      <w:spacing w:after="0" w:line="240" w:lineRule="auto"/>
      <w:jc w:val="both"/>
    </w:pPr>
    <w:rPr>
      <w:rFonts w:ascii="Verdana" w:eastAsia="Times New Roman" w:hAnsi="Verdana" w:cs="Times New Roman"/>
      <w:sz w:val="14"/>
      <w:szCs w:val="24"/>
      <w:lang w:val="en-GB" w:eastAsia="de-DE"/>
    </w:rPr>
  </w:style>
  <w:style w:type="paragraph" w:styleId="Odsekzoznamu">
    <w:name w:val="List Paragraph"/>
    <w:basedOn w:val="Normlny"/>
    <w:uiPriority w:val="34"/>
    <w:qFormat/>
    <w:rsid w:val="00B5115A"/>
    <w:pPr>
      <w:ind w:left="720"/>
      <w:contextualSpacing/>
    </w:pPr>
  </w:style>
  <w:style w:type="paragraph" w:customStyle="1" w:styleId="Obsahtabulky">
    <w:name w:val="Obsah tabulky"/>
    <w:basedOn w:val="Normlny"/>
    <w:rsid w:val="00F0240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semiHidden/>
    <w:rsid w:val="00D272B3"/>
    <w:pPr>
      <w:widowControl w:val="0"/>
      <w:suppressAutoHyphens/>
      <w:spacing w:before="120" w:after="0" w:line="240" w:lineRule="auto"/>
    </w:pPr>
    <w:rPr>
      <w:rFonts w:ascii="Times New Roman" w:eastAsia="Lucida Sans Unicode" w:hAnsi="Times New Roman" w:cs="Times New Roman"/>
      <w:sz w:val="23"/>
      <w:szCs w:val="24"/>
    </w:rPr>
  </w:style>
  <w:style w:type="character" w:customStyle="1" w:styleId="Zkladntext2Char">
    <w:name w:val="Základný text 2 Char"/>
    <w:basedOn w:val="Predvolenpsmoodseku"/>
    <w:link w:val="Zkladntext2"/>
    <w:semiHidden/>
    <w:rsid w:val="00D272B3"/>
    <w:rPr>
      <w:rFonts w:ascii="Times New Roman" w:eastAsia="Lucida Sans Unicode" w:hAnsi="Times New Roman" w:cs="Times New Roman"/>
      <w:sz w:val="23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2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26DF"/>
    <w:rPr>
      <w:rFonts w:ascii="Tahoma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0712A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712AE"/>
  </w:style>
  <w:style w:type="paragraph" w:styleId="Bezriadkovania">
    <w:name w:val="No Spacing"/>
    <w:uiPriority w:val="1"/>
    <w:qFormat/>
    <w:rsid w:val="00EC48A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8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j@jud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To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SZJ</dc:creator>
  <cp:lastModifiedBy>Michal Donner</cp:lastModifiedBy>
  <cp:revision>131</cp:revision>
  <cp:lastPrinted>2013-09-13T11:03:00Z</cp:lastPrinted>
  <dcterms:created xsi:type="dcterms:W3CDTF">2015-02-16T09:15:00Z</dcterms:created>
  <dcterms:modified xsi:type="dcterms:W3CDTF">2020-01-30T06:26:00Z</dcterms:modified>
</cp:coreProperties>
</file>